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02DDF"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/>
        </w:rPr>
        <w:t>附件3：</w:t>
      </w:r>
      <w:bookmarkStart w:id="0" w:name="_GoBack"/>
      <w:bookmarkEnd w:id="0"/>
    </w:p>
    <w:p w14:paraId="169F362D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ascii="华光小标宋_CNKI" w:hAnsi="华光小标宋_CNKI" w:eastAsia="华光小标宋_CNKI" w:cstheme="minorBidi"/>
          <w:snapToGrid/>
          <w:kern w:val="2"/>
          <w:sz w:val="44"/>
          <w:szCs w:val="44"/>
          <w:lang w:eastAsia="zh-CN"/>
        </w:rPr>
      </w:pPr>
      <w:r>
        <w:rPr>
          <w:rFonts w:ascii="华光小标宋_CNKI" w:hAnsi="华光小标宋_CNKI" w:eastAsia="华光小标宋_CNKI" w:cstheme="minorBidi"/>
          <w:snapToGrid/>
          <w:kern w:val="2"/>
          <w:sz w:val="44"/>
          <w:szCs w:val="44"/>
          <w:lang w:eastAsia="zh-CN"/>
        </w:rPr>
        <w:t>XXXXX 学院202</w:t>
      </w:r>
      <w:r>
        <w:rPr>
          <w:rFonts w:hint="eastAsia" w:ascii="华光小标宋_CNKI" w:hAnsi="华光小标宋_CNKI" w:eastAsia="华光小标宋_CNKI" w:cstheme="minorBidi"/>
          <w:snapToGrid/>
          <w:kern w:val="2"/>
          <w:sz w:val="44"/>
          <w:szCs w:val="44"/>
          <w:lang w:val="en-US" w:eastAsia="zh-CN"/>
        </w:rPr>
        <w:t>4</w:t>
      </w:r>
      <w:r>
        <w:rPr>
          <w:rFonts w:ascii="华光小标宋_CNKI" w:hAnsi="华光小标宋_CNKI" w:eastAsia="华光小标宋_CNKI" w:cstheme="minorBidi"/>
          <w:snapToGrid/>
          <w:kern w:val="2"/>
          <w:sz w:val="44"/>
          <w:szCs w:val="44"/>
          <w:lang w:eastAsia="zh-CN"/>
        </w:rPr>
        <w:t>学年</w:t>
      </w:r>
    </w:p>
    <w:p w14:paraId="09946E93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ascii="华光小标宋_CNKI" w:hAnsi="华光小标宋_CNKI" w:eastAsia="华光小标宋_CNKI" w:cstheme="minorBidi"/>
          <w:snapToGrid/>
          <w:kern w:val="2"/>
          <w:sz w:val="44"/>
          <w:szCs w:val="44"/>
          <w:lang w:eastAsia="zh-CN"/>
        </w:rPr>
      </w:pPr>
      <w:r>
        <w:rPr>
          <w:rFonts w:ascii="华光小标宋_CNKI" w:hAnsi="华光小标宋_CNKI" w:eastAsia="华光小标宋_CNKI" w:cstheme="minorBidi"/>
          <w:snapToGrid/>
          <w:kern w:val="2"/>
          <w:sz w:val="44"/>
          <w:szCs w:val="44"/>
          <w:lang w:eastAsia="zh-CN"/>
        </w:rPr>
        <w:t>教学反思撰写评比活动汇总表</w:t>
      </w:r>
    </w:p>
    <w:p w14:paraId="12F6637B">
      <w:pPr>
        <w:keepNext w:val="0"/>
        <w:keepLines w:val="0"/>
        <w:pageBreakBefore w:val="0"/>
        <w:widowControl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31"/>
        <w:jc w:val="both"/>
        <w:textAlignment w:val="baseline"/>
      </w:pPr>
    </w:p>
    <w:p w14:paraId="776EBC77">
      <w:pPr>
        <w:keepNext w:val="0"/>
        <w:keepLines w:val="0"/>
        <w:pageBreakBefore w:val="0"/>
        <w:widowControl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30"/>
        <w:textAlignment w:val="baseline"/>
      </w:pPr>
    </w:p>
    <w:tbl>
      <w:tblPr>
        <w:tblStyle w:val="4"/>
        <w:tblW w:w="8239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3"/>
        <w:gridCol w:w="1769"/>
        <w:gridCol w:w="1664"/>
        <w:gridCol w:w="2853"/>
      </w:tblGrid>
      <w:tr w14:paraId="1B0B6B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953" w:type="dxa"/>
            <w:vAlign w:val="top"/>
          </w:tcPr>
          <w:p w14:paraId="6EE23BA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177" w:line="222" w:lineRule="auto"/>
              <w:ind w:left="564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教研室</w:t>
            </w:r>
          </w:p>
        </w:tc>
        <w:tc>
          <w:tcPr>
            <w:tcW w:w="1769" w:type="dxa"/>
            <w:vAlign w:val="top"/>
          </w:tcPr>
          <w:p w14:paraId="36E19D5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176" w:line="223" w:lineRule="auto"/>
              <w:ind w:left="329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教师姓名</w:t>
            </w:r>
          </w:p>
        </w:tc>
        <w:tc>
          <w:tcPr>
            <w:tcW w:w="1664" w:type="dxa"/>
            <w:vAlign w:val="top"/>
          </w:tcPr>
          <w:p w14:paraId="04E7912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177" w:line="222" w:lineRule="auto"/>
              <w:ind w:left="559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职称</w:t>
            </w:r>
          </w:p>
        </w:tc>
        <w:tc>
          <w:tcPr>
            <w:tcW w:w="2853" w:type="dxa"/>
            <w:vAlign w:val="top"/>
          </w:tcPr>
          <w:p w14:paraId="10FA723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176" w:line="223" w:lineRule="auto"/>
              <w:ind w:left="1158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题目</w:t>
            </w:r>
          </w:p>
        </w:tc>
      </w:tr>
      <w:tr w14:paraId="267FCB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953" w:type="dxa"/>
            <w:vAlign w:val="top"/>
          </w:tcPr>
          <w:p w14:paraId="6CC93EA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69" w:type="dxa"/>
            <w:vAlign w:val="top"/>
          </w:tcPr>
          <w:p w14:paraId="7166923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64" w:type="dxa"/>
            <w:vAlign w:val="top"/>
          </w:tcPr>
          <w:p w14:paraId="3B8C1CD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853" w:type="dxa"/>
            <w:vAlign w:val="top"/>
          </w:tcPr>
          <w:p w14:paraId="22C8F75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34972D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953" w:type="dxa"/>
            <w:vAlign w:val="top"/>
          </w:tcPr>
          <w:p w14:paraId="3D67A16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69" w:type="dxa"/>
            <w:vAlign w:val="top"/>
          </w:tcPr>
          <w:p w14:paraId="0716485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64" w:type="dxa"/>
            <w:vAlign w:val="top"/>
          </w:tcPr>
          <w:p w14:paraId="11C6A1E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853" w:type="dxa"/>
            <w:vAlign w:val="top"/>
          </w:tcPr>
          <w:p w14:paraId="2CBF56C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2BB7FF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953" w:type="dxa"/>
            <w:vAlign w:val="top"/>
          </w:tcPr>
          <w:p w14:paraId="6BD1C28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69" w:type="dxa"/>
            <w:vAlign w:val="top"/>
          </w:tcPr>
          <w:p w14:paraId="6BEB53C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64" w:type="dxa"/>
            <w:vAlign w:val="top"/>
          </w:tcPr>
          <w:p w14:paraId="25E1545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853" w:type="dxa"/>
            <w:vAlign w:val="top"/>
          </w:tcPr>
          <w:p w14:paraId="336321A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77381A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953" w:type="dxa"/>
            <w:vAlign w:val="top"/>
          </w:tcPr>
          <w:p w14:paraId="7C0CA63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69" w:type="dxa"/>
            <w:vAlign w:val="top"/>
          </w:tcPr>
          <w:p w14:paraId="33C2F03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64" w:type="dxa"/>
            <w:vAlign w:val="top"/>
          </w:tcPr>
          <w:p w14:paraId="1BA3833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853" w:type="dxa"/>
            <w:vAlign w:val="top"/>
          </w:tcPr>
          <w:p w14:paraId="0C1E2B3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0305E1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53" w:type="dxa"/>
            <w:vAlign w:val="top"/>
          </w:tcPr>
          <w:p w14:paraId="0065E94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69" w:type="dxa"/>
            <w:vAlign w:val="top"/>
          </w:tcPr>
          <w:p w14:paraId="139B789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64" w:type="dxa"/>
            <w:vAlign w:val="top"/>
          </w:tcPr>
          <w:p w14:paraId="2E04E1F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853" w:type="dxa"/>
            <w:vAlign w:val="top"/>
          </w:tcPr>
          <w:p w14:paraId="2C9C303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7AA120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953" w:type="dxa"/>
            <w:vAlign w:val="top"/>
          </w:tcPr>
          <w:p w14:paraId="1EA8927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69" w:type="dxa"/>
            <w:vAlign w:val="top"/>
          </w:tcPr>
          <w:p w14:paraId="07B2A3B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64" w:type="dxa"/>
            <w:vAlign w:val="top"/>
          </w:tcPr>
          <w:p w14:paraId="6B63301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853" w:type="dxa"/>
            <w:vAlign w:val="top"/>
          </w:tcPr>
          <w:p w14:paraId="2425148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</w:tbl>
    <w:p w14:paraId="5E2E694A">
      <w:pPr>
        <w:keepNext w:val="0"/>
        <w:keepLines w:val="0"/>
        <w:pageBreakBefore w:val="0"/>
        <w:widowControl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textAlignment w:val="baseline"/>
        <w:rPr>
          <w:rFonts w:ascii="Arial"/>
          <w:sz w:val="21"/>
        </w:rPr>
      </w:pPr>
    </w:p>
    <w:p w14:paraId="4BDBF3BE"/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光小标宋_CNKI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E1ECD"/>
    <w:rsid w:val="02A34D79"/>
    <w:rsid w:val="0DBE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41</Characters>
  <Lines>0</Lines>
  <Paragraphs>0</Paragraphs>
  <TotalTime>0</TotalTime>
  <ScaleCrop>false</ScaleCrop>
  <LinksUpToDate>false</LinksUpToDate>
  <CharactersWithSpaces>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2025-07-29T16:07:00Z</dcterms:created>
  <dc:creator>逃家小兔</dc:creator>
  <cp:lastModifiedBy>逃家小兔</cp:lastModifiedBy>
  <dcterms:modified xsi:type="dcterms:W3CDTF">2025-07-30T02:08:17Z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CC1D13C185304A818EB79EFDECA5290E_11</vt:lpwstr>
  </property>
  <property fmtid="{D5CDD505-2E9C-101B-9397-08002B2CF9AE}" pid="4" name="KSOTemplateDocerSaveRecord">
    <vt:lpwstr>eyJoZGlkIjoiZjY2YmVhMDk4NjIwOGIyMzhmYjNhOWNlZTc5ZTYxZmYiLCJ1c2VySWQiOiI5NjQ4MDc1NTkifQ==</vt:lpwstr>
  </property>
</Properties>
</file>