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513F9">
      <w:pPr>
        <w:widowControl/>
        <w:jc w:val="lef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  <w:bookmarkStart w:id="0" w:name="_GoBack"/>
      <w:bookmarkEnd w:id="0"/>
    </w:p>
    <w:p w14:paraId="5F82A17A">
      <w:pPr>
        <w:spacing w:line="64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在校残疾大学生申请参加</w:t>
      </w:r>
    </w:p>
    <w:p w14:paraId="4565DA47">
      <w:pPr>
        <w:spacing w:line="64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____年___月CET合理便利申请表</w:t>
      </w:r>
    </w:p>
    <w:p w14:paraId="7A086FDA">
      <w:pPr>
        <w:spacing w:line="240" w:lineRule="exact"/>
        <w:jc w:val="center"/>
        <w:rPr>
          <w:rFonts w:ascii="宋体" w:hAnsi="宋体"/>
          <w:sz w:val="44"/>
          <w:szCs w:val="4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559"/>
        <w:gridCol w:w="2552"/>
        <w:gridCol w:w="2460"/>
      </w:tblGrid>
      <w:tr w14:paraId="6E18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4D1E3F57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559" w:type="dxa"/>
            <w:noWrap w:val="0"/>
            <w:vAlign w:val="top"/>
          </w:tcPr>
          <w:p w14:paraId="6D759274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02CC5C80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有效身份证件号码</w:t>
            </w:r>
          </w:p>
        </w:tc>
        <w:tc>
          <w:tcPr>
            <w:tcW w:w="2460" w:type="dxa"/>
            <w:noWrap w:val="0"/>
            <w:vAlign w:val="top"/>
          </w:tcPr>
          <w:p w14:paraId="676C1044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3D13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0452F9DE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残疾类型</w:t>
            </w:r>
          </w:p>
        </w:tc>
        <w:tc>
          <w:tcPr>
            <w:tcW w:w="1559" w:type="dxa"/>
            <w:noWrap w:val="0"/>
            <w:vAlign w:val="top"/>
          </w:tcPr>
          <w:p w14:paraId="2AD4C19E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552" w:type="dxa"/>
            <w:noWrap w:val="0"/>
            <w:vAlign w:val="center"/>
          </w:tcPr>
          <w:p w14:paraId="37C0C2CA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残疾级别</w:t>
            </w:r>
          </w:p>
        </w:tc>
        <w:tc>
          <w:tcPr>
            <w:tcW w:w="2460" w:type="dxa"/>
            <w:noWrap w:val="0"/>
            <w:vAlign w:val="top"/>
          </w:tcPr>
          <w:p w14:paraId="0A952E85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530B5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0E7314AC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残疾人证号码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462CB805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3BE71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noWrap w:val="0"/>
            <w:vAlign w:val="bottom"/>
          </w:tcPr>
          <w:p w14:paraId="68CE84F4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报考科目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0DE1BA6A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652F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shd w:val="pct10" w:color="auto" w:fill="auto"/>
            <w:noWrap w:val="0"/>
            <w:vAlign w:val="center"/>
          </w:tcPr>
          <w:p w14:paraId="4ACF36B8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</w:t>
            </w:r>
          </w:p>
          <w:p w14:paraId="7B130C8D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请</w:t>
            </w:r>
          </w:p>
          <w:p w14:paraId="22D848C4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合</w:t>
            </w:r>
          </w:p>
          <w:p w14:paraId="37CB6537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理</w:t>
            </w:r>
          </w:p>
          <w:p w14:paraId="06E696D9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便</w:t>
            </w:r>
          </w:p>
          <w:p w14:paraId="377724DB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利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1B0DD27F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请在对应的方框勾选（可多选）</w:t>
            </w:r>
          </w:p>
        </w:tc>
      </w:tr>
      <w:tr w14:paraId="0A39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  <w:shd w:val="pct10" w:color="auto" w:fill="auto"/>
            <w:noWrap w:val="0"/>
            <w:vAlign w:val="top"/>
          </w:tcPr>
          <w:p w14:paraId="7D8741C0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7705" w:type="dxa"/>
            <w:gridSpan w:val="4"/>
            <w:noWrap w:val="0"/>
            <w:vAlign w:val="top"/>
          </w:tcPr>
          <w:p w14:paraId="60D0ED88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1. □使用盲文卷  □使用大字号试卷  □使用普通试卷</w:t>
            </w:r>
          </w:p>
          <w:p w14:paraId="2BA2AA64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2. □免除听力考试</w:t>
            </w:r>
          </w:p>
          <w:p w14:paraId="57ADD5D1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3. □携带盲文笔  □携带盲文手写板  □携带盲文打字机</w:t>
            </w:r>
          </w:p>
          <w:p w14:paraId="1188EB7A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□携带电子助视器  □携带照明台灯  □携带光学放大镜</w:t>
            </w:r>
          </w:p>
          <w:p w14:paraId="5A7D40D3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□携带盲杖  □携带盲文作图工具  □携带橡胶垫</w:t>
            </w:r>
          </w:p>
          <w:p w14:paraId="34CA45B6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4. □携带助听器  □佩戴人工耳蜗</w:t>
            </w:r>
          </w:p>
          <w:p w14:paraId="26DB27DF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5. □使用轮椅  □携带拐杖  □携带特殊桌椅</w:t>
            </w:r>
          </w:p>
          <w:p w14:paraId="7D2505ED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6. □延长考试时间</w:t>
            </w:r>
          </w:p>
          <w:p w14:paraId="1593F32C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7. □需要引导辅助</w:t>
            </w:r>
          </w:p>
          <w:p w14:paraId="7384FAF7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8. □需要手语翻译</w:t>
            </w:r>
          </w:p>
          <w:p w14:paraId="62F1F061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9. □优先进入考点、考场</w:t>
            </w:r>
          </w:p>
        </w:tc>
      </w:tr>
      <w:tr w14:paraId="2E953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pct10" w:color="auto" w:fill="auto"/>
            <w:noWrap w:val="0"/>
            <w:vAlign w:val="center"/>
          </w:tcPr>
          <w:p w14:paraId="6763DCF4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其</w:t>
            </w:r>
          </w:p>
          <w:p w14:paraId="45F19390">
            <w:pPr>
              <w:spacing w:line="4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他</w:t>
            </w:r>
          </w:p>
        </w:tc>
        <w:tc>
          <w:tcPr>
            <w:tcW w:w="7705" w:type="dxa"/>
            <w:gridSpan w:val="4"/>
            <w:noWrap w:val="0"/>
            <w:vAlign w:val="top"/>
          </w:tcPr>
          <w:p w14:paraId="5840E6B5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如有其他便利申请，请在此栏内填写</w:t>
            </w:r>
          </w:p>
          <w:p w14:paraId="22FB7960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0757FE67">
            <w:pPr>
              <w:spacing w:line="480" w:lineRule="exact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 w14:paraId="1D5B259F">
      <w:pPr>
        <w:spacing w:line="480" w:lineRule="auto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</w:t>
      </w:r>
    </w:p>
    <w:p w14:paraId="36541AD8">
      <w:pPr>
        <w:spacing w:line="480" w:lineRule="auto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申请人/申请人法定监护人签字：</w:t>
      </w:r>
      <w:r>
        <w:rPr>
          <w:rFonts w:hint="eastAsia" w:ascii="宋体" w:hAnsi="宋体"/>
          <w:sz w:val="28"/>
          <w:szCs w:val="28"/>
        </w:rPr>
        <w:t>______________</w:t>
      </w:r>
    </w:p>
    <w:p w14:paraId="11F2BD31">
      <w:pPr>
        <w:spacing w:line="480" w:lineRule="auto"/>
        <w:ind w:left="-141" w:leftChars="-67" w:right="-57" w:rightChars="-27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(法定监护人签字的请说明情况，并提供监护人的相关有效身份证件复印件，联系方式等)</w:t>
      </w:r>
    </w:p>
    <w:p w14:paraId="1CB24A1F">
      <w:pPr>
        <w:spacing w:line="480" w:lineRule="auto"/>
        <w:ind w:right="280"/>
        <w:jc w:val="right"/>
      </w:pPr>
      <w:r>
        <w:rPr>
          <w:rFonts w:hint="eastAsia" w:ascii="仿宋_GB2312" w:hAnsi="宋体" w:eastAsia="仿宋_GB2312"/>
          <w:sz w:val="28"/>
          <w:szCs w:val="28"/>
        </w:rPr>
        <w:t>日期：</w:t>
      </w:r>
      <w:r>
        <w:rPr>
          <w:rFonts w:hint="eastAsia" w:ascii="宋体" w:hAnsi="宋体"/>
          <w:sz w:val="28"/>
          <w:szCs w:val="28"/>
        </w:rPr>
        <w:t>______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</w:rPr>
        <w:t>___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</w:rPr>
        <w:t>___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3F9E607-4441-4C0D-BB7C-60067A870E3F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076DCF3C-E908-4655-B76C-B74F0CE4035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35B65788-60E8-45D3-BE75-51477EA36A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F7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2026-09-03T01:43:57Z</dcterms:created>
  <dc:creator>panjingjun</dc:creator>
  <cp:lastModifiedBy>潘静鋆</cp:lastModifiedBy>
  <dcterms:modified xsi:type="dcterms:W3CDTF">2026-09-03T01:44:27Z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eyJoZGlkIjoiMTExZjAwNGJkN2FjMjMzZDIwOWJjOWQxZTVlNmE3NWEiLCJ1c2VySWQiOiIxMDg2MzU0Njc0In0=</vt:lpwstr>
  </property>
  <property fmtid="{D5CDD505-2E9C-101B-9397-08002B2CF9AE}" pid="4" name="ICV">
    <vt:lpwstr>1D922D1ABC284AEFB66EC7933874CC11_12</vt:lpwstr>
  </property>
</Properties>
</file>